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23" w:rsidRDefault="00137423" w:rsidP="00137423">
      <w:pPr>
        <w:spacing w:line="276" w:lineRule="auto"/>
        <w:jc w:val="center"/>
        <w:rPr>
          <w:rFonts w:ascii="Calibri" w:hAnsi="Calibri"/>
          <w:u w:val="doub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C8B25" wp14:editId="0092D3A7">
                <wp:simplePos x="0" y="0"/>
                <wp:positionH relativeFrom="column">
                  <wp:posOffset>3558540</wp:posOffset>
                </wp:positionH>
                <wp:positionV relativeFrom="paragraph">
                  <wp:posOffset>-15240</wp:posOffset>
                </wp:positionV>
                <wp:extent cx="3099434" cy="1386840"/>
                <wp:effectExtent l="0" t="0" r="25400" b="228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4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23" w:rsidRDefault="00137423" w:rsidP="002C5B7B">
                            <w:pPr>
                              <w:spacing w:line="276" w:lineRule="auto"/>
                              <w:jc w:val="right"/>
                              <w:rPr>
                                <w:rFonts w:ascii="Inter-Hewn" w:hAnsi="Inter-Hew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Inter-Hewn" w:hAnsi="Inter-Hewn"/>
                                <w:b/>
                                <w:u w:val="single"/>
                              </w:rPr>
                              <w:t xml:space="preserve">Приватне підприємство «Медіан» </w:t>
                            </w:r>
                          </w:p>
                          <w:p w:rsidR="002C5B7B" w:rsidRPr="00470024" w:rsidRDefault="002C5B7B" w:rsidP="00470024">
                            <w:pPr>
                              <w:spacing w:line="276" w:lineRule="auto"/>
                              <w:jc w:val="right"/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</w:pPr>
                            <w:r w:rsidRPr="00F34826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 xml:space="preserve">Місцезнаходження: 02034 м. Київ, вул. </w:t>
                            </w:r>
                            <w:proofErr w:type="spellStart"/>
                            <w:r w:rsidRPr="00F34826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>Лаврухіна</w:t>
                            </w:r>
                            <w:proofErr w:type="spellEnd"/>
                            <w:r w:rsidRPr="00F34826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 xml:space="preserve"> 11, кв.3 </w:t>
                            </w:r>
                          </w:p>
                          <w:p w:rsidR="002C5B7B" w:rsidRPr="00F34826" w:rsidRDefault="002C5B7B" w:rsidP="00470024">
                            <w:pPr>
                              <w:spacing w:line="276" w:lineRule="auto"/>
                              <w:jc w:val="right"/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</w:pPr>
                            <w:r w:rsidRPr="00F34826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>Фактична адреса:</w:t>
                            </w:r>
                            <w:r w:rsidR="00470024" w:rsidRPr="00470024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34826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 xml:space="preserve">04071 м. Київ, вул. Ярославська 55 </w:t>
                            </w:r>
                          </w:p>
                          <w:p w:rsidR="00470024" w:rsidRPr="00470024" w:rsidRDefault="00137423" w:rsidP="00470024">
                            <w:pPr>
                              <w:spacing w:line="276" w:lineRule="auto"/>
                              <w:jc w:val="right"/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>Ліцезія</w:t>
                            </w:r>
                            <w:proofErr w:type="spellEnd"/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 xml:space="preserve"> №АГ 602108 від 28.06.2011;</w:t>
                            </w:r>
                            <w:r w:rsidR="00470024" w:rsidRPr="00470024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7423" w:rsidRDefault="00137423" w:rsidP="00470024">
                            <w:pPr>
                              <w:spacing w:line="276" w:lineRule="auto"/>
                              <w:jc w:val="right"/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>Акредитація М</w:t>
                            </w:r>
                            <w:r w:rsidR="00784363" w:rsidRPr="00015F88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 xml:space="preserve"> №01484 від 28.04.2020;</w:t>
                            </w:r>
                          </w:p>
                          <w:p w:rsidR="00137423" w:rsidRDefault="00137423" w:rsidP="00470024">
                            <w:pPr>
                              <w:spacing w:line="276" w:lineRule="auto"/>
                              <w:jc w:val="right"/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PF Din Text Comp Pro" w:hAnsi="PF Din Text Comp Pro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median@ukr.net</w:t>
                              </w:r>
                            </w:hyperlink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rFonts w:ascii="PF Din Text Comp Pro" w:hAnsi="PF Din Text Comp Pro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www.median.kiev.ua</w:t>
                              </w:r>
                            </w:hyperlink>
                            <w:r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2C5B7B" w:rsidRPr="00F34826" w:rsidRDefault="002C5B7B" w:rsidP="00470024">
                            <w:pPr>
                              <w:jc w:val="right"/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</w:pPr>
                            <w:r w:rsidRPr="00F34826"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</w:rPr>
                              <w:t>ЄДРПОУ 32377420</w:t>
                            </w:r>
                          </w:p>
                          <w:p w:rsidR="002C5B7B" w:rsidRDefault="002C5B7B" w:rsidP="00137423">
                            <w:pPr>
                              <w:spacing w:line="276" w:lineRule="auto"/>
                              <w:rPr>
                                <w:rFonts w:ascii="PF Din Text Comp Pro" w:hAnsi="PF Din Text Comp Pro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137423" w:rsidRPr="00137423" w:rsidRDefault="00137423" w:rsidP="001374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8B2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0.2pt;margin-top:-1.2pt;width:244.05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">
                <v:textbox>
                  <w:txbxContent>
                    <w:p w:rsidR="00137423" w:rsidRDefault="00137423" w:rsidP="002C5B7B">
                      <w:pPr>
                        <w:spacing w:line="276" w:lineRule="auto"/>
                        <w:jc w:val="right"/>
                        <w:rPr>
                          <w:rFonts w:ascii="Inter-Hewn" w:hAnsi="Inter-Hewn"/>
                          <w:b/>
                          <w:u w:val="single"/>
                        </w:rPr>
                      </w:pPr>
                      <w:r>
                        <w:rPr>
                          <w:rFonts w:ascii="Inter-Hewn" w:hAnsi="Inter-Hewn"/>
                          <w:b/>
                          <w:u w:val="single"/>
                        </w:rPr>
                        <w:t xml:space="preserve">Приватне підприємство «Медіан» </w:t>
                      </w:r>
                    </w:p>
                    <w:p w:rsidR="002C5B7B" w:rsidRPr="00470024" w:rsidRDefault="002C5B7B" w:rsidP="00470024">
                      <w:pPr>
                        <w:spacing w:line="276" w:lineRule="auto"/>
                        <w:jc w:val="right"/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</w:pPr>
                      <w:r w:rsidRPr="00F34826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 xml:space="preserve">Місцезнаходження: 02034 м. Київ, вул. </w:t>
                      </w:r>
                      <w:proofErr w:type="spellStart"/>
                      <w:r w:rsidRPr="00F34826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>Лаврухіна</w:t>
                      </w:r>
                      <w:proofErr w:type="spellEnd"/>
                      <w:r w:rsidRPr="00F34826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 xml:space="preserve"> 11, кв.3 </w:t>
                      </w:r>
                    </w:p>
                    <w:p w:rsidR="002C5B7B" w:rsidRPr="00F34826" w:rsidRDefault="002C5B7B" w:rsidP="00470024">
                      <w:pPr>
                        <w:spacing w:line="276" w:lineRule="auto"/>
                        <w:jc w:val="right"/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</w:pPr>
                      <w:r w:rsidRPr="00F34826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>Фактична адреса:</w:t>
                      </w:r>
                      <w:r w:rsidR="00470024" w:rsidRPr="00470024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34826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 xml:space="preserve">04071 м. Київ, вул. Ярославська 55 </w:t>
                      </w:r>
                    </w:p>
                    <w:p w:rsidR="00470024" w:rsidRPr="00470024" w:rsidRDefault="00137423" w:rsidP="00470024">
                      <w:pPr>
                        <w:spacing w:line="276" w:lineRule="auto"/>
                        <w:jc w:val="right"/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>Ліцезія</w:t>
                      </w:r>
                      <w:proofErr w:type="spellEnd"/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 xml:space="preserve"> №АГ 602108 від 28.06.2011;</w:t>
                      </w:r>
                      <w:r w:rsidR="00470024" w:rsidRPr="00470024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7423" w:rsidRDefault="00137423" w:rsidP="00470024">
                      <w:pPr>
                        <w:spacing w:line="276" w:lineRule="auto"/>
                        <w:jc w:val="right"/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>Акредитація М</w:t>
                      </w:r>
                      <w:r w:rsidR="00784363" w:rsidRPr="00015F88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 xml:space="preserve"> №01484 від 28.04.2020;</w:t>
                      </w:r>
                    </w:p>
                    <w:p w:rsidR="00137423" w:rsidRDefault="00137423" w:rsidP="00470024">
                      <w:pPr>
                        <w:spacing w:line="276" w:lineRule="auto"/>
                        <w:jc w:val="right"/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a3"/>
                            <w:rFonts w:ascii="PF Din Text Comp Pro" w:hAnsi="PF Din Text Comp Pro"/>
                            <w:b/>
                            <w:sz w:val="20"/>
                            <w:szCs w:val="20"/>
                            <w:lang w:val="de-DE"/>
                          </w:rPr>
                          <w:t>median@ukr.net</w:t>
                        </w:r>
                      </w:hyperlink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hyperlink r:id="rId7" w:history="1">
                        <w:r>
                          <w:rPr>
                            <w:rStyle w:val="a3"/>
                            <w:rFonts w:ascii="PF Din Text Comp Pro" w:hAnsi="PF Din Text Comp Pro"/>
                            <w:b/>
                            <w:sz w:val="20"/>
                            <w:szCs w:val="20"/>
                            <w:lang w:val="de-DE"/>
                          </w:rPr>
                          <w:t>www.median.kiev.ua</w:t>
                        </w:r>
                      </w:hyperlink>
                      <w:r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2C5B7B" w:rsidRPr="00F34826" w:rsidRDefault="002C5B7B" w:rsidP="00470024">
                      <w:pPr>
                        <w:jc w:val="right"/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</w:pPr>
                      <w:r w:rsidRPr="00F34826"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</w:rPr>
                        <w:t>ЄДРПОУ 32377420</w:t>
                      </w:r>
                    </w:p>
                    <w:p w:rsidR="002C5B7B" w:rsidRDefault="002C5B7B" w:rsidP="00137423">
                      <w:pPr>
                        <w:spacing w:line="276" w:lineRule="auto"/>
                        <w:rPr>
                          <w:rFonts w:ascii="PF Din Text Comp Pro" w:hAnsi="PF Din Text Comp Pro"/>
                          <w:b/>
                          <w:sz w:val="20"/>
                          <w:szCs w:val="20"/>
                          <w:lang w:val="de-DE"/>
                        </w:rPr>
                      </w:pPr>
                    </w:p>
                    <w:p w:rsidR="00137423" w:rsidRPr="00137423" w:rsidRDefault="00137423" w:rsidP="0013742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72408756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BCE4C8A" wp14:editId="545B1DA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52600" cy="640080"/>
            <wp:effectExtent l="0" t="0" r="0" b="7620"/>
            <wp:wrapNone/>
            <wp:docPr id="2" name="Рисунок 2" descr="median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n_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23" w:rsidRDefault="00137423" w:rsidP="00137423">
      <w:pPr>
        <w:spacing w:line="276" w:lineRule="auto"/>
        <w:jc w:val="center"/>
        <w:rPr>
          <w:rFonts w:ascii="Calibri" w:hAnsi="Calibri"/>
          <w:u w:val="double"/>
        </w:rPr>
      </w:pPr>
    </w:p>
    <w:p w:rsidR="00137423" w:rsidRDefault="00137423" w:rsidP="00137423">
      <w:pPr>
        <w:spacing w:line="276" w:lineRule="auto"/>
        <w:rPr>
          <w:rFonts w:ascii="Calibri" w:hAnsi="Calibri"/>
          <w:u w:val="double"/>
        </w:rPr>
      </w:pPr>
    </w:p>
    <w:bookmarkEnd w:id="0"/>
    <w:p w:rsidR="00137423" w:rsidRDefault="00137423" w:rsidP="00137423">
      <w:pPr>
        <w:rPr>
          <w:rStyle w:val="2023"/>
          <w:rFonts w:ascii="PF Din Text Comp Pro" w:hAnsi="PF Din Text Comp Pro" w:cs="Arial"/>
          <w:color w:val="000000"/>
          <w:lang w:val="ru-RU"/>
        </w:rPr>
      </w:pPr>
    </w:p>
    <w:p w:rsidR="00AE1239" w:rsidRDefault="00AE1239" w:rsidP="00AE1239">
      <w:pPr>
        <w:rPr>
          <w:lang w:eastAsia="ru-RU"/>
        </w:rPr>
      </w:pPr>
    </w:p>
    <w:p w:rsidR="00137423" w:rsidRDefault="00137423" w:rsidP="00AE1239">
      <w:pPr>
        <w:rPr>
          <w:lang w:eastAsia="ru-RU"/>
        </w:rPr>
      </w:pPr>
    </w:p>
    <w:p w:rsidR="00083FA6" w:rsidRPr="00083FA6" w:rsidRDefault="00083FA6" w:rsidP="00470024">
      <w:pPr>
        <w:spacing w:line="276" w:lineRule="auto"/>
        <w:rPr>
          <w:rFonts w:ascii="PF Din Text Comp Pro" w:hAnsi="PF Din Text Comp Pro" w:cs="Arial"/>
          <w:color w:val="222222"/>
          <w:shd w:val="clear" w:color="auto" w:fill="FFFFFF"/>
        </w:rPr>
      </w:pPr>
      <w:bookmarkStart w:id="1" w:name="_GoBack"/>
      <w:bookmarkEnd w:id="1"/>
    </w:p>
    <w:p w:rsidR="00470024" w:rsidRPr="00CF30C3" w:rsidRDefault="00470024" w:rsidP="00470024">
      <w:pPr>
        <w:rPr>
          <w:b/>
          <w:lang w:val="ru-RU"/>
        </w:rPr>
      </w:pPr>
      <w:r w:rsidRPr="00CF30C3">
        <w:rPr>
          <w:b/>
        </w:rPr>
        <w:t>Направлення на лабораторне тестування матеріалу від особи, яка відповідає визначенню випадку COVID</w:t>
      </w:r>
      <w:r w:rsidRPr="00CF30C3">
        <w:rPr>
          <w:b/>
          <w:lang w:val="ru-RU"/>
        </w:rPr>
        <w:t>-19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1584"/>
        <w:gridCol w:w="104"/>
        <w:gridCol w:w="15"/>
        <w:gridCol w:w="964"/>
        <w:gridCol w:w="1487"/>
        <w:gridCol w:w="24"/>
        <w:gridCol w:w="1949"/>
        <w:gridCol w:w="23"/>
        <w:gridCol w:w="1748"/>
        <w:gridCol w:w="1702"/>
      </w:tblGrid>
      <w:tr w:rsidR="00470024" w:rsidRPr="009A6250" w:rsidTr="0021512A">
        <w:tc>
          <w:tcPr>
            <w:tcW w:w="10790" w:type="dxa"/>
            <w:gridSpan w:val="11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установу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що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передає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запит на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лабораторне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дослідження</w:t>
            </w:r>
            <w:proofErr w:type="spellEnd"/>
          </w:p>
        </w:tc>
      </w:tr>
      <w:tr w:rsidR="00470024" w:rsidRPr="009A6250" w:rsidTr="0021512A">
        <w:tc>
          <w:tcPr>
            <w:tcW w:w="5165" w:type="dxa"/>
            <w:gridSpan w:val="6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установи (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лікарні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лабораторії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або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іншої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установи),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що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направляє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зразок</w:t>
            </w:r>
            <w:proofErr w:type="spellEnd"/>
          </w:p>
        </w:tc>
        <w:tc>
          <w:tcPr>
            <w:tcW w:w="5625" w:type="dxa"/>
            <w:gridSpan w:val="5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2601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Лікар</w:t>
            </w:r>
            <w:proofErr w:type="spellEnd"/>
          </w:p>
        </w:tc>
        <w:tc>
          <w:tcPr>
            <w:tcW w:w="2564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25" w:type="dxa"/>
            <w:gridSpan w:val="5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2601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Адреса</w:t>
            </w:r>
          </w:p>
        </w:tc>
        <w:tc>
          <w:tcPr>
            <w:tcW w:w="2564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25" w:type="dxa"/>
            <w:gridSpan w:val="5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2601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Номер телефону</w:t>
            </w:r>
          </w:p>
        </w:tc>
        <w:tc>
          <w:tcPr>
            <w:tcW w:w="2564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25" w:type="dxa"/>
            <w:gridSpan w:val="5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2601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Визначення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випидадку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8189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Підозрілий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uk-UA"/>
              </w:rPr>
              <w:t>Ймовірний</w: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470024" w:rsidRPr="009A6250" w:rsidTr="0021512A">
        <w:tc>
          <w:tcPr>
            <w:tcW w:w="10790" w:type="dxa"/>
            <w:gridSpan w:val="11"/>
          </w:tcPr>
          <w:p w:rsidR="00470024" w:rsidRPr="00CF30C3" w:rsidRDefault="00470024" w:rsidP="002151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пацієнта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заповнюється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пацієнтом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470024" w:rsidRPr="00CF30C3" w:rsidTr="0021512A">
        <w:tc>
          <w:tcPr>
            <w:tcW w:w="2586" w:type="dxa"/>
            <w:gridSpan w:val="3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Ім'я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604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77" w:type="dxa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Прізвище</w:t>
            </w:r>
            <w:proofErr w:type="spellEnd"/>
          </w:p>
        </w:tc>
        <w:tc>
          <w:tcPr>
            <w:tcW w:w="3623" w:type="dxa"/>
            <w:gridSpan w:val="3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2586" w:type="dxa"/>
            <w:gridSpan w:val="3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Номер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пацієнта</w:t>
            </w:r>
            <w:proofErr w:type="spellEnd"/>
          </w:p>
        </w:tc>
        <w:tc>
          <w:tcPr>
            <w:tcW w:w="2604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77" w:type="dxa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народження</w:t>
            </w:r>
            <w:proofErr w:type="spellEnd"/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62" w:type="dxa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Вік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2586" w:type="dxa"/>
            <w:gridSpan w:val="3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Адреса</w:t>
            </w:r>
          </w:p>
        </w:tc>
        <w:tc>
          <w:tcPr>
            <w:tcW w:w="2604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77" w:type="dxa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Стать</w:t>
            </w:r>
          </w:p>
        </w:tc>
        <w:tc>
          <w:tcPr>
            <w:tcW w:w="3623" w:type="dxa"/>
            <w:gridSpan w:val="3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Ч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Ж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Невідомо</w:t>
            </w:r>
            <w:proofErr w:type="spellEnd"/>
          </w:p>
        </w:tc>
      </w:tr>
      <w:tr w:rsidR="00470024" w:rsidRPr="00CF30C3" w:rsidTr="0021512A">
        <w:tc>
          <w:tcPr>
            <w:tcW w:w="2586" w:type="dxa"/>
            <w:gridSpan w:val="3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Номер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телефону</w:t>
            </w:r>
          </w:p>
        </w:tc>
        <w:tc>
          <w:tcPr>
            <w:tcW w:w="2604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77" w:type="dxa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23" w:type="dxa"/>
            <w:gridSpan w:val="3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9A6250" w:rsidTr="0021512A">
        <w:tc>
          <w:tcPr>
            <w:tcW w:w="10790" w:type="dxa"/>
            <w:gridSpan w:val="11"/>
          </w:tcPr>
          <w:p w:rsidR="00470024" w:rsidRPr="00CF30C3" w:rsidRDefault="00470024" w:rsidP="002151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зразок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заповнюється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лікарем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470024" w:rsidRPr="00CF30C3" w:rsidTr="0021512A">
        <w:trPr>
          <w:trHeight w:val="486"/>
        </w:trPr>
        <w:tc>
          <w:tcPr>
            <w:tcW w:w="856" w:type="dxa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Тип</w:t>
            </w:r>
          </w:p>
        </w:tc>
        <w:tc>
          <w:tcPr>
            <w:tcW w:w="9934" w:type="dxa"/>
            <w:gridSpan w:val="10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lang w:val="ru-RU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lang w:val="ru-RU"/>
              </w:rPr>
              <w:t>Назо</w:t>
            </w:r>
            <w:proofErr w:type="spellEnd"/>
            <w:r w:rsidRPr="00CF30C3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F30C3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CF30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lang w:val="ru-RU"/>
              </w:rPr>
              <w:t>орофарингеальний</w:t>
            </w:r>
            <w:proofErr w:type="spellEnd"/>
            <w:r w:rsidRPr="00CF30C3">
              <w:rPr>
                <w:rFonts w:ascii="Times New Roman" w:hAnsi="Times New Roman" w:cs="Times New Roman"/>
                <w:lang w:val="ru-RU"/>
              </w:rPr>
              <w:t xml:space="preserve"> мазок </w:t>
            </w:r>
          </w:p>
        </w:tc>
      </w:tr>
      <w:tr w:rsidR="00470024" w:rsidRPr="00CF30C3" w:rsidTr="0021512A">
        <w:tc>
          <w:tcPr>
            <w:tcW w:w="2481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збору</w:t>
            </w:r>
            <w:proofErr w:type="spellEnd"/>
          </w:p>
        </w:tc>
        <w:tc>
          <w:tcPr>
            <w:tcW w:w="2709" w:type="dxa"/>
            <w:gridSpan w:val="5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>Час забору</w:t>
            </w:r>
          </w:p>
        </w:tc>
        <w:tc>
          <w:tcPr>
            <w:tcW w:w="36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2481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Пріорітетність</w:t>
            </w:r>
            <w:proofErr w:type="spellEnd"/>
          </w:p>
        </w:tc>
        <w:tc>
          <w:tcPr>
            <w:tcW w:w="4709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9A6250" w:rsidTr="0021512A">
        <w:tc>
          <w:tcPr>
            <w:tcW w:w="10790" w:type="dxa"/>
            <w:gridSpan w:val="11"/>
          </w:tcPr>
          <w:p w:rsidR="00470024" w:rsidRPr="00CF30C3" w:rsidRDefault="00470024" w:rsidP="002151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Клінічні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дані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заповнюється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лабораторією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470024" w:rsidRPr="00CF30C3" w:rsidTr="0021512A">
        <w:tc>
          <w:tcPr>
            <w:tcW w:w="2481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Дата початку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захворювання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709" w:type="dxa"/>
            <w:gridSpan w:val="5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rPr>
          <w:trHeight w:val="465"/>
        </w:trPr>
        <w:tc>
          <w:tcPr>
            <w:tcW w:w="3620" w:type="dxa"/>
            <w:gridSpan w:val="5"/>
            <w:vMerge w:val="restart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Чи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перебував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пацієнт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у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країнах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з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місцевою</w:t>
            </w:r>
            <w:proofErr w:type="spellEnd"/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передачею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вірусу</w:t>
            </w:r>
            <w:proofErr w:type="spellEnd"/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</w:rPr>
              <w:t>SARS</w: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Pr="00CF30C3">
              <w:rPr>
                <w:rFonts w:ascii="Times New Roman" w:hAnsi="Times New Roman" w:cs="Times New Roman"/>
                <w:b/>
              </w:rPr>
              <w:t>CoV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>-2?</w:t>
            </w:r>
          </w:p>
        </w:tc>
        <w:tc>
          <w:tcPr>
            <w:tcW w:w="1570" w:type="dxa"/>
            <w:gridSpan w:val="2"/>
            <w:vMerge w:val="restart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uk-UA"/>
              </w:rPr>
              <w:t>Так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uk-UA"/>
              </w:rPr>
              <w:t>Ні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30C3">
              <w:rPr>
                <w:rFonts w:ascii="Times New Roman" w:hAnsi="Times New Roman" w:cs="Times New Roman"/>
                <w:b/>
                <w:lang w:val="uk-UA"/>
              </w:rPr>
              <w:t>Країна</w:t>
            </w:r>
          </w:p>
        </w:tc>
        <w:tc>
          <w:tcPr>
            <w:tcW w:w="36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0024" w:rsidRPr="00CF30C3" w:rsidTr="0021512A">
        <w:trPr>
          <w:trHeight w:val="1005"/>
        </w:trPr>
        <w:tc>
          <w:tcPr>
            <w:tcW w:w="3620" w:type="dxa"/>
            <w:gridSpan w:val="5"/>
            <w:vMerge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70" w:type="dxa"/>
            <w:gridSpan w:val="2"/>
            <w:vMerge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30C3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30C3">
              <w:rPr>
                <w:rFonts w:ascii="Times New Roman" w:hAnsi="Times New Roman" w:cs="Times New Roman"/>
                <w:b/>
                <w:lang w:val="uk-UA"/>
              </w:rPr>
              <w:t>Повернення</w:t>
            </w:r>
          </w:p>
        </w:tc>
        <w:tc>
          <w:tcPr>
            <w:tcW w:w="3600" w:type="dxa"/>
            <w:gridSpan w:val="2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0024" w:rsidRPr="00CF30C3" w:rsidTr="0021512A">
        <w:tc>
          <w:tcPr>
            <w:tcW w:w="5190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Чи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контактував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пацієнт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з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підтвердженим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випадком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</w:tc>
        <w:tc>
          <w:tcPr>
            <w:tcW w:w="5600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Так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Ні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Невідомо</w:t>
            </w:r>
            <w:proofErr w:type="spellEnd"/>
          </w:p>
        </w:tc>
      </w:tr>
      <w:tr w:rsidR="00470024" w:rsidRPr="009A6250" w:rsidTr="0021512A">
        <w:tc>
          <w:tcPr>
            <w:tcW w:w="5190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установи,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лобораторії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що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проводила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дослідження</w:t>
            </w:r>
            <w:proofErr w:type="spellEnd"/>
          </w:p>
        </w:tc>
        <w:tc>
          <w:tcPr>
            <w:tcW w:w="5600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CF30C3" w:rsidTr="0021512A">
        <w:tc>
          <w:tcPr>
            <w:tcW w:w="5190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Результат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дослідження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r w:rsidRPr="00CF30C3">
              <w:rPr>
                <w:rFonts w:ascii="Times New Roman" w:hAnsi="Times New Roman" w:cs="Times New Roman"/>
                <w:b/>
              </w:rPr>
              <w:t>COVID-19</w:t>
            </w:r>
          </w:p>
        </w:tc>
        <w:tc>
          <w:tcPr>
            <w:tcW w:w="5600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uk-UA"/>
              </w:rPr>
              <w:t xml:space="preserve">Позитивний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uk-UA"/>
              </w:rPr>
              <w:t xml:space="preserve">Сумнівний </w:t>
            </w:r>
          </w:p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30C3">
              <w:rPr>
                <w:rFonts w:ascii="Times New Roman" w:hAnsi="Times New Roman" w:cs="Times New Roman"/>
                <w:b/>
                <w:lang w:val="uk-UA"/>
              </w:rPr>
              <w:t>Негативний</w:t>
            </w:r>
          </w:p>
        </w:tc>
      </w:tr>
      <w:tr w:rsidR="00470024" w:rsidRPr="00CF30C3" w:rsidTr="0021512A">
        <w:tc>
          <w:tcPr>
            <w:tcW w:w="5190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отримання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результату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дослідження</w:t>
            </w:r>
            <w:proofErr w:type="spellEnd"/>
          </w:p>
        </w:tc>
        <w:tc>
          <w:tcPr>
            <w:tcW w:w="5600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9A6250" w:rsidTr="0021512A">
        <w:tc>
          <w:tcPr>
            <w:tcW w:w="5190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Метод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дослідження</w:t>
            </w:r>
            <w:proofErr w:type="spellEnd"/>
          </w:p>
        </w:tc>
        <w:tc>
          <w:tcPr>
            <w:tcW w:w="5600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ПЛР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Швидкий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тест (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імунохроматографія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) </w:t>
            </w:r>
            <w:r w:rsidRPr="00CF30C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ru-RU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ІФА</w:t>
            </w:r>
          </w:p>
        </w:tc>
      </w:tr>
      <w:tr w:rsidR="00470024" w:rsidRPr="009A6250" w:rsidTr="0021512A">
        <w:tc>
          <w:tcPr>
            <w:tcW w:w="5190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Комерційна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тест-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системи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для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виявлення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виробник</w:t>
            </w:r>
            <w:proofErr w:type="spellEnd"/>
          </w:p>
        </w:tc>
        <w:tc>
          <w:tcPr>
            <w:tcW w:w="5600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0024" w:rsidRPr="009A6250" w:rsidTr="0021512A">
        <w:tc>
          <w:tcPr>
            <w:tcW w:w="5190" w:type="dxa"/>
            <w:gridSpan w:val="7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обладнання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, на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якому</w:t>
            </w:r>
            <w:proofErr w:type="spellEnd"/>
            <w:r w:rsidRPr="00CF30C3">
              <w:rPr>
                <w:rFonts w:ascii="Times New Roman" w:hAnsi="Times New Roman" w:cs="Times New Roman"/>
                <w:b/>
                <w:lang w:val="ru-RU"/>
              </w:rPr>
              <w:t xml:space="preserve"> проводилось </w:t>
            </w:r>
            <w:proofErr w:type="spellStart"/>
            <w:r w:rsidRPr="00CF30C3">
              <w:rPr>
                <w:rFonts w:ascii="Times New Roman" w:hAnsi="Times New Roman" w:cs="Times New Roman"/>
                <w:b/>
                <w:lang w:val="ru-RU"/>
              </w:rPr>
              <w:t>дослідження</w:t>
            </w:r>
            <w:proofErr w:type="spellEnd"/>
          </w:p>
        </w:tc>
        <w:tc>
          <w:tcPr>
            <w:tcW w:w="5600" w:type="dxa"/>
            <w:gridSpan w:val="4"/>
          </w:tcPr>
          <w:p w:rsidR="00470024" w:rsidRPr="00CF30C3" w:rsidRDefault="00470024" w:rsidP="0021512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83FA6" w:rsidRPr="00470024" w:rsidRDefault="00083FA6" w:rsidP="00470024">
      <w:pPr>
        <w:spacing w:line="276" w:lineRule="auto"/>
        <w:jc w:val="right"/>
        <w:rPr>
          <w:rFonts w:ascii="PF Din Text Comp Pro" w:hAnsi="PF Din Text Comp Pro"/>
          <w:lang w:val="ru-RU"/>
        </w:rPr>
      </w:pPr>
    </w:p>
    <w:sectPr w:rsidR="00083FA6" w:rsidRPr="00470024" w:rsidSect="00137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-Hewn">
    <w:panose1 w:val="020008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9"/>
    <w:rsid w:val="00015F88"/>
    <w:rsid w:val="00083FA6"/>
    <w:rsid w:val="00137423"/>
    <w:rsid w:val="001434CE"/>
    <w:rsid w:val="002C5B7B"/>
    <w:rsid w:val="00470024"/>
    <w:rsid w:val="00575030"/>
    <w:rsid w:val="006F766A"/>
    <w:rsid w:val="00784363"/>
    <w:rsid w:val="009A5308"/>
    <w:rsid w:val="00AE1239"/>
    <w:rsid w:val="00BD4BCC"/>
    <w:rsid w:val="00C94287"/>
    <w:rsid w:val="00EC2BBA"/>
    <w:rsid w:val="00F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B1B36"/>
  <w15:docId w15:val="{8E7632CC-CE76-4F5A-B4CD-DDBB5B27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423"/>
    <w:rPr>
      <w:color w:val="0000FF"/>
      <w:u w:val="single"/>
    </w:rPr>
  </w:style>
  <w:style w:type="character" w:customStyle="1" w:styleId="2023">
    <w:name w:val="2023"/>
    <w:aliases w:val="baiaagaaboqcaaad2gmaaaxoawaaaaaaaaaaaaaaaaaaaaaaaaaaaaaaaaaaaaaaaaaaaaaaaaaaaaaaaaaaaaaaaaaaaaaaaaaaaaaaaaaaaaaaaaaaaaaaaaaaaaaaaaaaaaaaaaaaaaaaaaaaaaaaaaaaaaaaaaaaaaaaaaaaaaaaaaaaaaaaaaaaaaaaaaaaaaaaaaaaaaaaaaaaaaaaaaaaaaaaaaaaaaaa"/>
    <w:rsid w:val="00137423"/>
  </w:style>
  <w:style w:type="paragraph" w:styleId="a4">
    <w:name w:val="Balloon Text"/>
    <w:basedOn w:val="a"/>
    <w:link w:val="a5"/>
    <w:semiHidden/>
    <w:unhideWhenUsed/>
    <w:rsid w:val="007843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843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002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edian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n@ukr.net" TargetMode="External"/><Relationship Id="rId5" Type="http://schemas.openxmlformats.org/officeDocument/2006/relationships/hyperlink" Target="http://www.median.kie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dian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</dc:creator>
  <cp:lastModifiedBy>Sokolnikov Alex</cp:lastModifiedBy>
  <cp:revision>2</cp:revision>
  <cp:lastPrinted>2021-05-28T12:49:00Z</cp:lastPrinted>
  <dcterms:created xsi:type="dcterms:W3CDTF">2021-06-03T16:47:00Z</dcterms:created>
  <dcterms:modified xsi:type="dcterms:W3CDTF">2021-06-03T16:47:00Z</dcterms:modified>
</cp:coreProperties>
</file>